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line="360" w:lineRule="auto"/>
        <w:ind w:left="720" w:hanging="720"/>
        <w:jc w:val="both"/>
        <w:rPr>
          <w:rFonts w:ascii="Times New Roman" w:hAnsi="Times New Roman" w:cs="Times New Roman"/>
          <w:b/>
          <w:color w:val="212529"/>
          <w:sz w:val="28"/>
          <w:szCs w:val="24"/>
          <w:shd w:val="clear" w:color="auto" w:fill="FFFFFF"/>
        </w:rPr>
      </w:pPr>
      <w:r>
        <w:rPr>
          <w:rFonts w:ascii="Times New Roman" w:hAnsi="Times New Roman" w:cs="Times New Roman"/>
          <w:b/>
          <w:color w:val="212529"/>
          <w:sz w:val="28"/>
          <w:szCs w:val="24"/>
          <w:shd w:val="clear" w:color="auto" w:fill="FFFFFF"/>
        </w:rPr>
        <w:t>Detection of change in Water bodies in Bengaluru city</w:t>
      </w:r>
    </w:p>
    <w:p>
      <w:pPr>
        <w:spacing w:after="0" w:line="360" w:lineRule="auto"/>
        <w:ind w:left="720" w:hanging="720"/>
        <w:jc w:val="both"/>
        <w:rPr>
          <w:rFonts w:ascii="Times New Roman" w:hAnsi="Times New Roman" w:cs="Times New Roman"/>
          <w:color w:val="212529"/>
          <w:sz w:val="24"/>
          <w:szCs w:val="24"/>
          <w:shd w:val="clear" w:color="auto" w:fill="FFFFFF"/>
        </w:rPr>
      </w:pPr>
      <w:r>
        <w:rPr>
          <w:rFonts w:ascii="Times New Roman" w:hAnsi="Times New Roman" w:cs="Times New Roman"/>
          <w:color w:val="212529"/>
          <w:sz w:val="24"/>
          <w:szCs w:val="24"/>
          <w:shd w:val="clear" w:color="auto" w:fill="FFFFFF"/>
        </w:rPr>
        <w:t>Under this theme our team has mapped changes in water bodies in Bengaluru city.</w:t>
      </w:r>
    </w:p>
    <w:p>
      <w:pPr>
        <w:spacing w:after="0" w:line="360" w:lineRule="auto"/>
        <w:ind w:left="720" w:hanging="720"/>
        <w:jc w:val="both"/>
        <w:rPr>
          <w:rFonts w:ascii="Times New Roman" w:hAnsi="Times New Roman" w:cs="Times New Roman"/>
          <w:color w:val="212529"/>
          <w:sz w:val="24"/>
          <w:szCs w:val="24"/>
          <w:shd w:val="clear" w:color="auto" w:fill="FFFFFF"/>
        </w:rPr>
      </w:pPr>
      <w:r>
        <w:rPr>
          <w:rFonts w:ascii="Times New Roman" w:hAnsi="Times New Roman" w:cs="Times New Roman"/>
          <w:b/>
          <w:color w:val="212529"/>
          <w:sz w:val="24"/>
          <w:szCs w:val="24"/>
          <w:shd w:val="clear" w:color="auto" w:fill="FFFFFF"/>
        </w:rPr>
        <w:t>Methodology:</w:t>
      </w:r>
    </w:p>
    <w:p>
      <w:pPr>
        <w:spacing w:after="0" w:line="360" w:lineRule="auto"/>
        <w:ind w:left="720" w:hanging="720"/>
        <w:jc w:val="both"/>
        <w:rPr>
          <w:rFonts w:ascii="Times New Roman" w:hAnsi="Times New Roman" w:cs="Times New Roman"/>
          <w:color w:val="212529"/>
          <w:sz w:val="24"/>
          <w:szCs w:val="24"/>
          <w:shd w:val="clear" w:color="auto" w:fill="FFFFFF"/>
        </w:rPr>
      </w:pPr>
      <w:r>
        <w:rPr>
          <w:rFonts w:ascii="Times New Roman" w:hAnsi="Times New Roman" w:cs="Times New Roman"/>
          <w:color w:val="212529"/>
          <w:sz w:val="24"/>
          <w:szCs w:val="24"/>
          <w:shd w:val="clear" w:color="auto" w:fill="FFFFFF"/>
        </w:rPr>
        <w:t xml:space="preserve">We have used </w:t>
      </w:r>
      <w:proofErr w:type="spellStart"/>
      <w:r>
        <w:rPr>
          <w:rFonts w:ascii="Times New Roman" w:hAnsi="Times New Roman" w:cs="Times New Roman"/>
          <w:color w:val="212529"/>
          <w:sz w:val="24"/>
          <w:szCs w:val="24"/>
          <w:shd w:val="clear" w:color="auto" w:fill="FFFFFF"/>
        </w:rPr>
        <w:t>Resourcesat</w:t>
      </w:r>
      <w:proofErr w:type="spellEnd"/>
      <w:r>
        <w:rPr>
          <w:rFonts w:ascii="Times New Roman" w:hAnsi="Times New Roman" w:cs="Times New Roman"/>
          <w:color w:val="212529"/>
          <w:sz w:val="24"/>
          <w:szCs w:val="24"/>
          <w:shd w:val="clear" w:color="auto" w:fill="FFFFFF"/>
        </w:rPr>
        <w:t xml:space="preserve">-2 </w:t>
      </w:r>
      <w:proofErr w:type="spellStart"/>
      <w:r>
        <w:rPr>
          <w:rFonts w:ascii="Times New Roman" w:hAnsi="Times New Roman" w:cs="Times New Roman"/>
          <w:color w:val="212529"/>
          <w:sz w:val="24"/>
          <w:szCs w:val="24"/>
          <w:shd w:val="clear" w:color="auto" w:fill="FFFFFF"/>
        </w:rPr>
        <w:t>LISS</w:t>
      </w:r>
      <w:proofErr w:type="spellEnd"/>
      <w:r>
        <w:rPr>
          <w:rFonts w:ascii="Times New Roman" w:hAnsi="Times New Roman" w:cs="Times New Roman"/>
          <w:color w:val="212529"/>
          <w:sz w:val="24"/>
          <w:szCs w:val="24"/>
          <w:shd w:val="clear" w:color="auto" w:fill="FFFFFF"/>
        </w:rPr>
        <w:t xml:space="preserve"> III satellite images and boundaries provided by </w:t>
      </w:r>
      <w:proofErr w:type="spellStart"/>
      <w:r>
        <w:rPr>
          <w:rFonts w:ascii="Times New Roman" w:hAnsi="Times New Roman" w:cs="Times New Roman"/>
          <w:color w:val="212529"/>
          <w:sz w:val="24"/>
          <w:szCs w:val="24"/>
          <w:shd w:val="clear" w:color="auto" w:fill="FFFFFF"/>
        </w:rPr>
        <w:t>Bhuvan</w:t>
      </w:r>
      <w:proofErr w:type="spellEnd"/>
      <w:r>
        <w:rPr>
          <w:rFonts w:ascii="Times New Roman" w:hAnsi="Times New Roman" w:cs="Times New Roman"/>
          <w:color w:val="212529"/>
          <w:sz w:val="24"/>
          <w:szCs w:val="24"/>
          <w:shd w:val="clear" w:color="auto" w:fill="FFFFFF"/>
        </w:rPr>
        <w:t xml:space="preserve"> portal of </w:t>
      </w:r>
      <w:proofErr w:type="spellStart"/>
      <w:r>
        <w:rPr>
          <w:rFonts w:ascii="Times New Roman" w:hAnsi="Times New Roman" w:cs="Times New Roman"/>
          <w:color w:val="212529"/>
          <w:sz w:val="24"/>
          <w:szCs w:val="24"/>
          <w:shd w:val="clear" w:color="auto" w:fill="FFFFFF"/>
        </w:rPr>
        <w:t>NRSC</w:t>
      </w:r>
      <w:proofErr w:type="spellEnd"/>
      <w:r>
        <w:rPr>
          <w:rFonts w:ascii="Times New Roman" w:hAnsi="Times New Roman" w:cs="Times New Roman"/>
          <w:color w:val="212529"/>
          <w:sz w:val="24"/>
          <w:szCs w:val="24"/>
          <w:shd w:val="clear" w:color="auto" w:fill="FFFFFF"/>
        </w:rPr>
        <w:t xml:space="preserve">. </w:t>
      </w:r>
    </w:p>
    <w:p>
      <w:pPr>
        <w:pStyle w:val="ListParagraph"/>
        <w:numPr>
          <w:ilvl w:val="0"/>
          <w:numId w:val="1"/>
        </w:numPr>
        <w:spacing w:after="0" w:line="360" w:lineRule="auto"/>
        <w:ind w:hanging="720"/>
        <w:jc w:val="both"/>
        <w:rPr>
          <w:rFonts w:ascii="Times New Roman" w:hAnsi="Times New Roman" w:cs="Times New Roman"/>
          <w:color w:val="212529"/>
          <w:sz w:val="24"/>
          <w:szCs w:val="24"/>
          <w:shd w:val="clear" w:color="auto" w:fill="FFFFFF"/>
        </w:rPr>
      </w:pPr>
      <w:r>
        <w:rPr>
          <w:rFonts w:ascii="Times New Roman" w:hAnsi="Times New Roman" w:cs="Times New Roman"/>
          <w:color w:val="212529"/>
          <w:sz w:val="24"/>
          <w:szCs w:val="24"/>
          <w:shd w:val="clear" w:color="auto" w:fill="FFFFFF"/>
        </w:rPr>
        <w:t>The satellite images are of following dates:</w:t>
      </w:r>
    </w:p>
    <w:p>
      <w:pPr>
        <w:pStyle w:val="ListParagraph"/>
        <w:numPr>
          <w:ilvl w:val="0"/>
          <w:numId w:val="3"/>
        </w:numPr>
        <w:spacing w:after="0" w:line="240" w:lineRule="auto"/>
        <w:jc w:val="both"/>
        <w:rPr>
          <w:rFonts w:ascii="Times New Roman" w:hAnsi="Times New Roman" w:cs="Times New Roman"/>
          <w:color w:val="212529"/>
          <w:sz w:val="24"/>
          <w:szCs w:val="24"/>
          <w:shd w:val="clear" w:color="auto" w:fill="FFFFFF"/>
        </w:rPr>
      </w:pPr>
      <w:proofErr w:type="spellStart"/>
      <w:r>
        <w:rPr>
          <w:rFonts w:ascii="Times New Roman" w:hAnsi="Times New Roman" w:cs="Times New Roman"/>
          <w:color w:val="212529"/>
          <w:sz w:val="24"/>
          <w:szCs w:val="24"/>
          <w:shd w:val="clear" w:color="auto" w:fill="FFFFFF"/>
        </w:rPr>
        <w:t>12Nov2008</w:t>
      </w:r>
      <w:proofErr w:type="spellEnd"/>
      <w:r>
        <w:rPr>
          <w:rFonts w:ascii="Times New Roman" w:hAnsi="Times New Roman" w:cs="Times New Roman"/>
          <w:color w:val="212529"/>
          <w:sz w:val="24"/>
          <w:szCs w:val="24"/>
          <w:shd w:val="clear" w:color="auto" w:fill="FFFFFF"/>
        </w:rPr>
        <w:t xml:space="preserve"> (2 images) </w:t>
      </w:r>
    </w:p>
    <w:p>
      <w:pPr>
        <w:pStyle w:val="ListParagraph"/>
        <w:numPr>
          <w:ilvl w:val="0"/>
          <w:numId w:val="3"/>
        </w:numPr>
        <w:spacing w:after="0" w:line="240" w:lineRule="auto"/>
        <w:jc w:val="both"/>
        <w:rPr>
          <w:rFonts w:ascii="Times New Roman" w:hAnsi="Times New Roman" w:cs="Times New Roman"/>
          <w:color w:val="212529"/>
          <w:sz w:val="24"/>
          <w:szCs w:val="24"/>
          <w:shd w:val="clear" w:color="auto" w:fill="FFFFFF"/>
        </w:rPr>
      </w:pPr>
      <w:proofErr w:type="spellStart"/>
      <w:r>
        <w:rPr>
          <w:rFonts w:ascii="Times New Roman" w:hAnsi="Times New Roman" w:cs="Times New Roman"/>
          <w:color w:val="212529"/>
          <w:sz w:val="24"/>
          <w:szCs w:val="24"/>
          <w:shd w:val="clear" w:color="auto" w:fill="FFFFFF"/>
        </w:rPr>
        <w:t>9Nov2011</w:t>
      </w:r>
      <w:proofErr w:type="spellEnd"/>
    </w:p>
    <w:p>
      <w:pPr>
        <w:pStyle w:val="ListParagraph"/>
        <w:numPr>
          <w:ilvl w:val="0"/>
          <w:numId w:val="3"/>
        </w:numPr>
        <w:spacing w:after="0" w:line="240" w:lineRule="auto"/>
        <w:jc w:val="both"/>
        <w:rPr>
          <w:rFonts w:ascii="Times New Roman" w:hAnsi="Times New Roman" w:cs="Times New Roman"/>
          <w:color w:val="212529"/>
          <w:sz w:val="24"/>
          <w:szCs w:val="24"/>
          <w:shd w:val="clear" w:color="auto" w:fill="FFFFFF"/>
        </w:rPr>
      </w:pPr>
      <w:proofErr w:type="spellStart"/>
      <w:r>
        <w:rPr>
          <w:rFonts w:ascii="Times New Roman" w:hAnsi="Times New Roman" w:cs="Times New Roman"/>
          <w:color w:val="212529"/>
          <w:sz w:val="24"/>
          <w:szCs w:val="24"/>
          <w:shd w:val="clear" w:color="auto" w:fill="FFFFFF"/>
        </w:rPr>
        <w:t>13Feb2013</w:t>
      </w:r>
      <w:proofErr w:type="spellEnd"/>
    </w:p>
    <w:p>
      <w:pPr>
        <w:pStyle w:val="ListParagraph"/>
        <w:numPr>
          <w:ilvl w:val="0"/>
          <w:numId w:val="3"/>
        </w:numPr>
        <w:spacing w:after="0" w:line="240" w:lineRule="auto"/>
        <w:jc w:val="both"/>
        <w:rPr>
          <w:rFonts w:ascii="Times New Roman" w:hAnsi="Times New Roman" w:cs="Times New Roman"/>
          <w:color w:val="212529"/>
          <w:sz w:val="24"/>
          <w:szCs w:val="24"/>
          <w:shd w:val="clear" w:color="auto" w:fill="FFFFFF"/>
        </w:rPr>
      </w:pPr>
      <w:proofErr w:type="spellStart"/>
      <w:r>
        <w:rPr>
          <w:rFonts w:ascii="Times New Roman" w:hAnsi="Times New Roman" w:cs="Times New Roman"/>
          <w:color w:val="212529"/>
          <w:sz w:val="24"/>
          <w:szCs w:val="24"/>
          <w:shd w:val="clear" w:color="auto" w:fill="FFFFFF"/>
        </w:rPr>
        <w:t>30Dec2015</w:t>
      </w:r>
      <w:proofErr w:type="spellEnd"/>
    </w:p>
    <w:p>
      <w:pPr>
        <w:pStyle w:val="ListParagraph"/>
        <w:numPr>
          <w:ilvl w:val="0"/>
          <w:numId w:val="3"/>
        </w:numPr>
        <w:spacing w:after="0" w:line="240" w:lineRule="auto"/>
        <w:jc w:val="both"/>
        <w:rPr>
          <w:rFonts w:ascii="Times New Roman" w:hAnsi="Times New Roman" w:cs="Times New Roman"/>
          <w:color w:val="212529"/>
          <w:sz w:val="24"/>
          <w:szCs w:val="24"/>
          <w:shd w:val="clear" w:color="auto" w:fill="FFFFFF"/>
        </w:rPr>
      </w:pPr>
      <w:proofErr w:type="spellStart"/>
      <w:r>
        <w:rPr>
          <w:rFonts w:ascii="Times New Roman" w:hAnsi="Times New Roman" w:cs="Times New Roman"/>
          <w:color w:val="212529"/>
          <w:sz w:val="24"/>
          <w:szCs w:val="24"/>
          <w:shd w:val="clear" w:color="auto" w:fill="FFFFFF"/>
        </w:rPr>
        <w:t>31Dec2017</w:t>
      </w:r>
      <w:proofErr w:type="spellEnd"/>
    </w:p>
    <w:p>
      <w:pPr>
        <w:pStyle w:val="ListParagraph"/>
        <w:numPr>
          <w:ilvl w:val="0"/>
          <w:numId w:val="1"/>
        </w:numPr>
        <w:spacing w:after="0" w:line="360" w:lineRule="auto"/>
        <w:ind w:hanging="720"/>
        <w:jc w:val="both"/>
        <w:rPr>
          <w:rFonts w:ascii="Times New Roman" w:hAnsi="Times New Roman" w:cs="Times New Roman"/>
          <w:b/>
          <w:color w:val="212529"/>
          <w:sz w:val="24"/>
          <w:szCs w:val="24"/>
          <w:shd w:val="clear" w:color="auto" w:fill="FFFFFF"/>
        </w:rPr>
      </w:pPr>
      <w:r>
        <w:rPr>
          <w:rFonts w:ascii="Times New Roman" w:hAnsi="Times New Roman" w:cs="Times New Roman"/>
          <w:color w:val="212529"/>
          <w:sz w:val="24"/>
          <w:szCs w:val="24"/>
          <w:shd w:val="clear" w:color="auto" w:fill="FFFFFF"/>
        </w:rPr>
        <w:t>Bangalore urban and rural district boundaries.</w:t>
      </w:r>
    </w:p>
    <w:p>
      <w:pPr>
        <w:spacing w:after="0" w:line="360" w:lineRule="auto"/>
        <w:ind w:left="720" w:hanging="720"/>
        <w:jc w:val="both"/>
        <w:rPr>
          <w:rFonts w:ascii="Times New Roman" w:hAnsi="Times New Roman" w:cs="Times New Roman"/>
          <w:color w:val="212529"/>
          <w:sz w:val="24"/>
          <w:szCs w:val="24"/>
          <w:shd w:val="clear" w:color="auto" w:fill="FFFFFF"/>
        </w:rPr>
      </w:pPr>
      <w:r>
        <w:rPr>
          <w:rFonts w:ascii="Times New Roman" w:hAnsi="Times New Roman" w:cs="Times New Roman"/>
          <w:b/>
          <w:color w:val="212529"/>
          <w:sz w:val="24"/>
          <w:szCs w:val="24"/>
          <w:shd w:val="clear" w:color="auto" w:fill="FFFFFF"/>
        </w:rPr>
        <w:t xml:space="preserve">Steps followed in </w:t>
      </w:r>
      <w:proofErr w:type="spellStart"/>
      <w:r>
        <w:rPr>
          <w:rFonts w:ascii="Times New Roman" w:hAnsi="Times New Roman" w:cs="Times New Roman"/>
          <w:b/>
          <w:color w:val="212529"/>
          <w:sz w:val="24"/>
          <w:szCs w:val="24"/>
          <w:shd w:val="clear" w:color="auto" w:fill="FFFFFF"/>
        </w:rPr>
        <w:t>QGIS</w:t>
      </w:r>
      <w:proofErr w:type="spellEnd"/>
      <w:r>
        <w:rPr>
          <w:rFonts w:ascii="Times New Roman" w:hAnsi="Times New Roman" w:cs="Times New Roman"/>
          <w:color w:val="212529"/>
          <w:sz w:val="24"/>
          <w:szCs w:val="24"/>
          <w:shd w:val="clear" w:color="auto" w:fill="FFFFFF"/>
        </w:rPr>
        <w:t>:</w:t>
      </w:r>
    </w:p>
    <w:p>
      <w:pPr>
        <w:spacing w:after="0" w:line="360" w:lineRule="auto"/>
        <w:jc w:val="both"/>
        <w:rPr>
          <w:rFonts w:ascii="Times New Roman" w:hAnsi="Times New Roman" w:cs="Times New Roman"/>
          <w:b/>
          <w:sz w:val="24"/>
          <w:szCs w:val="24"/>
        </w:rPr>
      </w:pPr>
      <w:r>
        <w:rPr>
          <w:rFonts w:ascii="Times New Roman" w:hAnsi="Times New Roman" w:cs="Times New Roman"/>
          <w:color w:val="212529"/>
          <w:sz w:val="24"/>
          <w:szCs w:val="24"/>
          <w:shd w:val="clear" w:color="auto" w:fill="FFFFFF"/>
        </w:rPr>
        <w:t>Images were downloaded and bands 2, 3 and 4 were stacked to obtain FCC images. All the water bodies were digitised and temporal analysis was carried out to understand the changes.</w:t>
      </w:r>
    </w:p>
    <w:p>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Application and use of maps:</w:t>
      </w:r>
    </w:p>
    <w:p>
      <w:pPr>
        <w:spacing w:after="0" w:line="360" w:lineRule="auto"/>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 xml:space="preserve">apid </w:t>
      </w:r>
      <w:r>
        <w:rPr>
          <w:rFonts w:ascii="Times New Roman" w:hAnsi="Times New Roman" w:cs="Times New Roman"/>
          <w:sz w:val="24"/>
          <w:szCs w:val="24"/>
        </w:rPr>
        <w:t xml:space="preserve">development was </w:t>
      </w:r>
      <w:r>
        <w:rPr>
          <w:rFonts w:ascii="Times New Roman" w:hAnsi="Times New Roman" w:cs="Times New Roman"/>
          <w:sz w:val="24"/>
          <w:szCs w:val="24"/>
        </w:rPr>
        <w:t xml:space="preserve">observed </w:t>
      </w:r>
      <w:r>
        <w:rPr>
          <w:rFonts w:ascii="Times New Roman" w:hAnsi="Times New Roman" w:cs="Times New Roman"/>
          <w:sz w:val="24"/>
          <w:szCs w:val="24"/>
        </w:rPr>
        <w:t xml:space="preserve">in the already urbanised </w:t>
      </w:r>
      <w:r>
        <w:rPr>
          <w:rFonts w:ascii="Times New Roman" w:hAnsi="Times New Roman" w:cs="Times New Roman"/>
          <w:sz w:val="24"/>
          <w:szCs w:val="24"/>
        </w:rPr>
        <w:t>city</w:t>
      </w:r>
      <w:r>
        <w:rPr>
          <w:rFonts w:ascii="Times New Roman" w:hAnsi="Times New Roman" w:cs="Times New Roman"/>
          <w:sz w:val="24"/>
          <w:szCs w:val="24"/>
        </w:rPr>
        <w:t xml:space="preserve"> of </w:t>
      </w:r>
      <w:r>
        <w:rPr>
          <w:rFonts w:ascii="Times New Roman" w:hAnsi="Times New Roman" w:cs="Times New Roman"/>
          <w:sz w:val="24"/>
          <w:szCs w:val="24"/>
        </w:rPr>
        <w:t>Bengaluru</w:t>
      </w:r>
      <w:r>
        <w:rPr>
          <w:rFonts w:ascii="Times New Roman" w:hAnsi="Times New Roman" w:cs="Times New Roman"/>
          <w:sz w:val="24"/>
          <w:szCs w:val="24"/>
        </w:rPr>
        <w:t xml:space="preserve"> when IT industries were established. </w:t>
      </w:r>
      <w:r>
        <w:rPr>
          <w:rFonts w:ascii="Times New Roman" w:hAnsi="Times New Roman" w:cs="Times New Roman"/>
          <w:sz w:val="24"/>
          <w:szCs w:val="24"/>
        </w:rPr>
        <w:t xml:space="preserve">IT </w:t>
      </w:r>
      <w:r>
        <w:rPr>
          <w:rFonts w:ascii="Times New Roman" w:hAnsi="Times New Roman" w:cs="Times New Roman"/>
          <w:sz w:val="24"/>
          <w:szCs w:val="24"/>
        </w:rPr>
        <w:t>industries majorly developed</w:t>
      </w:r>
      <w:r>
        <w:rPr>
          <w:rFonts w:ascii="Times New Roman" w:hAnsi="Times New Roman" w:cs="Times New Roman"/>
          <w:sz w:val="24"/>
          <w:szCs w:val="24"/>
        </w:rPr>
        <w:t xml:space="preserve"> in the east</w:t>
      </w:r>
      <w:r>
        <w:rPr>
          <w:rFonts w:ascii="Times New Roman" w:hAnsi="Times New Roman" w:cs="Times New Roman"/>
          <w:sz w:val="24"/>
          <w:szCs w:val="24"/>
        </w:rPr>
        <w:t>ern</w:t>
      </w:r>
      <w:r>
        <w:rPr>
          <w:rFonts w:ascii="Times New Roman" w:hAnsi="Times New Roman" w:cs="Times New Roman"/>
          <w:sz w:val="24"/>
          <w:szCs w:val="24"/>
        </w:rPr>
        <w:t xml:space="preserve"> and south-east</w:t>
      </w:r>
      <w:r>
        <w:rPr>
          <w:rFonts w:ascii="Times New Roman" w:hAnsi="Times New Roman" w:cs="Times New Roman"/>
          <w:sz w:val="24"/>
          <w:szCs w:val="24"/>
        </w:rPr>
        <w:t xml:space="preserve">ern direction of the city which influenced rapid growth of built-up area in these directions. Such development affected several natural resources including lakes and water bodies. An attempt is made to analyse these changes over a period of five years. While it is a well known fact that many water bodies have shrunk or disappeared, some effort by the authorities and the surrounding communities have brought a sigh of relief. As a result of which few lakes have been rejuvenated and protected for e.g. </w:t>
      </w:r>
      <w:proofErr w:type="spellStart"/>
      <w:r>
        <w:rPr>
          <w:rFonts w:ascii="Times New Roman" w:hAnsi="Times New Roman" w:cs="Times New Roman"/>
          <w:sz w:val="24"/>
          <w:szCs w:val="24"/>
        </w:rPr>
        <w:t>Kaikondrahalli</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lake</w:t>
      </w:r>
      <w:proofErr w:type="gramEnd"/>
      <w:r>
        <w:rPr>
          <w:rFonts w:ascii="Times New Roman" w:hAnsi="Times New Roman" w:cs="Times New Roman"/>
          <w:sz w:val="24"/>
          <w:szCs w:val="24"/>
        </w:rPr>
        <w:t xml:space="preserve"> and </w:t>
      </w:r>
      <w:proofErr w:type="spellStart"/>
      <w:r>
        <w:rPr>
          <w:rFonts w:ascii="Times New Roman" w:hAnsi="Times New Roman" w:cs="Times New Roman"/>
          <w:sz w:val="24"/>
          <w:szCs w:val="24"/>
        </w:rPr>
        <w:t>Madivala</w:t>
      </w:r>
      <w:proofErr w:type="spellEnd"/>
      <w:r>
        <w:rPr>
          <w:rFonts w:ascii="Times New Roman" w:hAnsi="Times New Roman" w:cs="Times New Roman"/>
          <w:sz w:val="24"/>
          <w:szCs w:val="24"/>
        </w:rPr>
        <w:t xml:space="preserve"> lake in the south. These efforts are clearly seen in the maps where an improvement in their area maybe noticed. </w:t>
      </w:r>
    </w:p>
    <w:p>
      <w:pPr>
        <w:spacing w:after="0" w:line="360" w:lineRule="auto"/>
        <w:jc w:val="both"/>
        <w:rPr>
          <w:rFonts w:ascii="Times New Roman" w:hAnsi="Times New Roman" w:cs="Times New Roman"/>
          <w:sz w:val="24"/>
          <w:szCs w:val="24"/>
        </w:rPr>
      </w:pPr>
    </w:p>
    <w:p>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Similarly establishment </w:t>
      </w:r>
      <w:r>
        <w:rPr>
          <w:rFonts w:ascii="Times New Roman" w:hAnsi="Times New Roman" w:cs="Times New Roman"/>
          <w:sz w:val="24"/>
          <w:szCs w:val="24"/>
        </w:rPr>
        <w:t>of Int</w:t>
      </w:r>
      <w:r>
        <w:rPr>
          <w:rFonts w:ascii="Times New Roman" w:hAnsi="Times New Roman" w:cs="Times New Roman"/>
          <w:sz w:val="24"/>
          <w:szCs w:val="24"/>
        </w:rPr>
        <w:t>ernational airport in the northern direction of the city was expected to influence rapid growth</w:t>
      </w:r>
      <w:r>
        <w:rPr>
          <w:rFonts w:ascii="Times New Roman" w:hAnsi="Times New Roman" w:cs="Times New Roman"/>
          <w:sz w:val="24"/>
          <w:szCs w:val="24"/>
        </w:rPr>
        <w:t xml:space="preserve">. </w:t>
      </w:r>
      <w:r>
        <w:rPr>
          <w:rFonts w:ascii="Times New Roman" w:hAnsi="Times New Roman" w:cs="Times New Roman"/>
          <w:sz w:val="24"/>
          <w:szCs w:val="24"/>
        </w:rPr>
        <w:t xml:space="preserve">For various reasons this has taken a slow pace which has not destroyed the water bodies though gradually the impact can be seen. Water bodies particularly in the rural district are still in good condition whereas those closer to the city have deteriorated. Here also rejuvenation of lakes like </w:t>
      </w:r>
      <w:proofErr w:type="spellStart"/>
      <w:r>
        <w:rPr>
          <w:rFonts w:ascii="Times New Roman" w:hAnsi="Times New Roman" w:cs="Times New Roman"/>
          <w:sz w:val="24"/>
          <w:szCs w:val="24"/>
        </w:rPr>
        <w:t>Jakkur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Hebbal</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Yelahanka</w:t>
      </w:r>
      <w:proofErr w:type="spellEnd"/>
      <w:r>
        <w:rPr>
          <w:rFonts w:ascii="Times New Roman" w:hAnsi="Times New Roman" w:cs="Times New Roman"/>
          <w:sz w:val="24"/>
          <w:szCs w:val="24"/>
        </w:rPr>
        <w:t xml:space="preserve"> by the city authorities and NGOs has helped in regaining the earlier splendour. Changes in their overall area over a period of 7-8 years can be seen in these maps.</w:t>
      </w:r>
    </w:p>
    <w:p>
      <w:pPr>
        <w:spacing w:after="0" w:line="360" w:lineRule="auto"/>
        <w:jc w:val="both"/>
        <w:rPr>
          <w:rFonts w:ascii="Times New Roman" w:hAnsi="Times New Roman" w:cs="Times New Roman"/>
          <w:sz w:val="24"/>
          <w:szCs w:val="24"/>
        </w:rPr>
      </w:pPr>
    </w:p>
    <w:p>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These maps are useful for understanding the impact of urbanisation on natural resources. On the other hand one can see the efforts of rejuvenation in bringing back the splendour of these lakes. All researchers and students who want to </w:t>
      </w:r>
      <w:bookmarkStart w:id="0" w:name="_GoBack"/>
      <w:bookmarkEnd w:id="0"/>
      <w:r>
        <w:rPr>
          <w:rFonts w:ascii="Times New Roman" w:hAnsi="Times New Roman" w:cs="Times New Roman"/>
          <w:sz w:val="24"/>
          <w:szCs w:val="24"/>
        </w:rPr>
        <w:t xml:space="preserve">analyse water bodies can use these maps. </w:t>
      </w:r>
    </w:p>
    <w:sectPr>
      <w:pgSz w:w="12240" w:h="15840"/>
      <w:pgMar w:top="1152" w:right="720"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92465D"/>
    <w:multiLevelType w:val="hybridMultilevel"/>
    <w:tmpl w:val="6130D5AC"/>
    <w:lvl w:ilvl="0" w:tplc="277C335A">
      <w:start w:val="1"/>
      <w:numFmt w:val="bullet"/>
      <w:lvlText w:val=""/>
      <w:lvlJc w:val="left"/>
      <w:pPr>
        <w:ind w:left="720" w:firstLine="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82D725E"/>
    <w:multiLevelType w:val="hybridMultilevel"/>
    <w:tmpl w:val="9B546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1106FD4"/>
    <w:multiLevelType w:val="hybridMultilevel"/>
    <w:tmpl w:val="5E124FD0"/>
    <w:lvl w:ilvl="0" w:tplc="277C335A">
      <w:start w:val="1"/>
      <w:numFmt w:val="bullet"/>
      <w:lvlText w:val=""/>
      <w:lvlJc w:val="left"/>
      <w:pPr>
        <w:ind w:left="720" w:firstLine="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bYwsjAzNjMzMjG1NDBT0lEKTi0uzszPAykwqgUAG5ESxywAAAA="/>
  </w:docVar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FC051-5436-44E7-86DC-3FF5E04BD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2020-12-30T19:03:00Z</dcterms:created>
  <dcterms:modified xsi:type="dcterms:W3CDTF">2020-12-31T05:20:00Z</dcterms:modified>
</cp:coreProperties>
</file>